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0E" w:rsidRDefault="008D600E" w:rsidP="008D600E">
      <w:pPr>
        <w:pStyle w:val="NoSpacing"/>
      </w:pPr>
      <w:r>
        <w:rPr>
          <w:u w:val="single"/>
        </w:rPr>
        <w:t>William HORN</w:t>
      </w:r>
      <w:r>
        <w:t xml:space="preserve">        (fl.1450)</w:t>
      </w:r>
    </w:p>
    <w:p w:rsidR="008D600E" w:rsidRDefault="008D600E" w:rsidP="008D600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Cley</w:t>
      </w:r>
      <w:proofErr w:type="spellEnd"/>
      <w:r>
        <w:t xml:space="preserve">-next-the-Sea, Norfolk.  </w:t>
      </w:r>
      <w:proofErr w:type="gramStart"/>
      <w:r>
        <w:t>Yeoman.</w:t>
      </w:r>
      <w:proofErr w:type="gramEnd"/>
    </w:p>
    <w:p w:rsidR="008D600E" w:rsidRDefault="008D600E" w:rsidP="008D600E">
      <w:pPr>
        <w:pStyle w:val="NoSpacing"/>
      </w:pPr>
    </w:p>
    <w:p w:rsidR="008D600E" w:rsidRDefault="008D600E" w:rsidP="008D600E">
      <w:pPr>
        <w:pStyle w:val="NoSpacing"/>
      </w:pPr>
    </w:p>
    <w:p w:rsidR="008D600E" w:rsidRDefault="008D600E" w:rsidP="008D600E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Duffehous</w:t>
      </w:r>
      <w:proofErr w:type="spellEnd"/>
      <w:r>
        <w:t xml:space="preserve"> of </w:t>
      </w:r>
      <w:proofErr w:type="spellStart"/>
      <w:proofErr w:type="gramStart"/>
      <w:r>
        <w:t>Metton</w:t>
      </w:r>
      <w:proofErr w:type="spellEnd"/>
      <w:r>
        <w:t>(</w:t>
      </w:r>
      <w:proofErr w:type="gramEnd"/>
      <w:r>
        <w:t>q.v.) brought a plaint of debt against him and</w:t>
      </w:r>
    </w:p>
    <w:p w:rsidR="008D600E" w:rsidRDefault="008D600E" w:rsidP="008D600E">
      <w:pPr>
        <w:pStyle w:val="NoSpacing"/>
      </w:pPr>
      <w:r>
        <w:tab/>
      </w:r>
      <w:r>
        <w:tab/>
        <w:t xml:space="preserve">William Broun of </w:t>
      </w:r>
      <w:proofErr w:type="spellStart"/>
      <w:r>
        <w:t>Cley</w:t>
      </w:r>
      <w:proofErr w:type="spellEnd"/>
      <w:r>
        <w:t>-next-the-</w:t>
      </w:r>
      <w:proofErr w:type="gramStart"/>
      <w:r>
        <w:t>Sea(</w:t>
      </w:r>
      <w:proofErr w:type="gramEnd"/>
      <w:r>
        <w:t>q.v.), executors of Adam Horn</w:t>
      </w:r>
    </w:p>
    <w:p w:rsidR="008D600E" w:rsidRDefault="008D600E" w:rsidP="008D600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Cley</w:t>
      </w:r>
      <w:proofErr w:type="spellEnd"/>
      <w:r>
        <w:t>-next-the-Sea.</w:t>
      </w:r>
    </w:p>
    <w:p w:rsidR="008D600E" w:rsidRDefault="008D600E" w:rsidP="008D600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D600E" w:rsidRDefault="008D600E" w:rsidP="008D600E">
      <w:pPr>
        <w:pStyle w:val="NoSpacing"/>
      </w:pPr>
    </w:p>
    <w:p w:rsidR="008D600E" w:rsidRDefault="008D600E" w:rsidP="008D600E">
      <w:pPr>
        <w:pStyle w:val="NoSpacing"/>
      </w:pPr>
    </w:p>
    <w:p w:rsidR="00E47068" w:rsidRPr="00C009D8" w:rsidRDefault="008D600E" w:rsidP="008D600E">
      <w:pPr>
        <w:pStyle w:val="NoSpacing"/>
      </w:pPr>
      <w:r>
        <w:t>30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00E" w:rsidRDefault="008D600E" w:rsidP="00920DE3">
      <w:pPr>
        <w:spacing w:after="0" w:line="240" w:lineRule="auto"/>
      </w:pPr>
      <w:r>
        <w:separator/>
      </w:r>
    </w:p>
  </w:endnote>
  <w:endnote w:type="continuationSeparator" w:id="0">
    <w:p w:rsidR="008D600E" w:rsidRDefault="008D60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00E" w:rsidRDefault="008D600E" w:rsidP="00920DE3">
      <w:pPr>
        <w:spacing w:after="0" w:line="240" w:lineRule="auto"/>
      </w:pPr>
      <w:r>
        <w:separator/>
      </w:r>
    </w:p>
  </w:footnote>
  <w:footnote w:type="continuationSeparator" w:id="0">
    <w:p w:rsidR="008D600E" w:rsidRDefault="008D60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0E"/>
    <w:rsid w:val="00120749"/>
    <w:rsid w:val="00624CAE"/>
    <w:rsid w:val="008D600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60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60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2013-12-28T20:15:00Z</dcterms:created>
  <dcterms:modified xsi:type="dcterms:W3CDTF">2013-12-28T20:16:00Z</dcterms:modified>
</cp:coreProperties>
</file>